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115" w:rsidRPr="003E6DF4" w:rsidRDefault="00D32115">
      <w:pPr>
        <w:rPr>
          <w:rFonts w:ascii="Comic Sans MS" w:hAnsi="Comic Sans MS" w:cs="Arial"/>
          <w:color w:val="7B868F"/>
          <w:sz w:val="19"/>
          <w:szCs w:val="19"/>
          <w:shd w:val="clear" w:color="auto" w:fill="FFFFFF"/>
        </w:rPr>
      </w:pPr>
      <w:r w:rsidRPr="003E6DF4">
        <w:rPr>
          <w:rFonts w:ascii="Comic Sans MS" w:hAnsi="Comic Sans MS" w:cs="Arial"/>
          <w:color w:val="7B868F"/>
          <w:sz w:val="19"/>
          <w:szCs w:val="19"/>
          <w:shd w:val="clear" w:color="auto" w:fill="FFFFFF"/>
        </w:rPr>
        <w:t xml:space="preserve">                            </w:t>
      </w:r>
      <w:r w:rsidR="003E6DF4" w:rsidRPr="003E6DF4">
        <w:rPr>
          <w:rFonts w:ascii="Comic Sans MS" w:hAnsi="Comic Sans MS"/>
          <w:noProof/>
        </w:rPr>
        <w:drawing>
          <wp:inline distT="0" distB="0" distL="0" distR="0">
            <wp:extent cx="5086350" cy="4305300"/>
            <wp:effectExtent l="0" t="0" r="0" b="0"/>
            <wp:docPr id="7902735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DF4" w:rsidRPr="003E6DF4">
        <w:rPr>
          <w:rFonts w:ascii="Comic Sans MS" w:hAnsi="Comic Sans MS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40005203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217F0A"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D32115" w:rsidRPr="003E6DF4" w:rsidRDefault="00D32115">
      <w:pPr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</w:pPr>
    </w:p>
    <w:p w:rsidR="00D32115" w:rsidRPr="003E6DF4" w:rsidRDefault="00D32115">
      <w:pPr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</w:pP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         e-Twinning, iletişim kurmak, işbirliği yapmak, projeler geliştirmek, paylaşmak; kısacası Avrupa’daki en heyecan verici öğrenme topluluğunu hissetmek ve bu topluluğun bir parçası olmak için, Avrupa ülkelerindeki katılımcı okullarda çalışan öğretmenlere yönelik bir platform sunmaktadır.       </w:t>
      </w:r>
    </w:p>
    <w:p w:rsidR="00D32115" w:rsidRPr="003E6DF4" w:rsidRDefault="00D32115">
      <w:pPr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</w:pP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        Öğrencilerimiz ile </w:t>
      </w:r>
      <w:r w:rsid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>Sustainable World With Water</w:t>
      </w: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Avrupa ESEP projesi kapsamında </w:t>
      </w:r>
      <w:r w:rsid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su tasarrufu </w:t>
      </w: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farkındalığı oluşturmak amaçlanmaktadır.Projemiz </w:t>
      </w:r>
      <w:r w:rsid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>İtalya</w:t>
      </w: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’dan bir okul ile kurulmuş olup, Türkiye’den </w:t>
      </w:r>
      <w:r w:rsid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üye öğretmenin öğrenci takımı ile </w:t>
      </w:r>
      <w:r w:rsidR="00761AA9"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>işbirliğini sürdürmektedir.</w:t>
      </w: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3E6DF4" w:rsidRPr="0059788C" w:rsidRDefault="00D32115" w:rsidP="003E6DF4">
      <w:pPr>
        <w:tabs>
          <w:tab w:val="left" w:pos="2910"/>
        </w:tabs>
        <w:rPr>
          <w:rFonts w:ascii="Comic Sans MS" w:hAnsi="Comic Sans MS"/>
          <w:b/>
          <w:bCs/>
          <w:sz w:val="24"/>
          <w:szCs w:val="24"/>
        </w:rPr>
      </w:pP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       Projemizin amacı ;</w:t>
      </w:r>
      <w:r w:rsidR="003E6DF4" w:rsidRPr="003E6DF4">
        <w:rPr>
          <w:rFonts w:ascii="Comic Sans MS" w:hAnsi="Comic Sans MS"/>
          <w:sz w:val="24"/>
          <w:szCs w:val="24"/>
        </w:rPr>
        <w:t xml:space="preserve"> </w:t>
      </w:r>
      <w:r w:rsidR="003E6DF4">
        <w:rPr>
          <w:rFonts w:ascii="Comic Sans MS" w:hAnsi="Comic Sans MS"/>
          <w:color w:val="212529"/>
          <w:sz w:val="26"/>
          <w:szCs w:val="26"/>
          <w:shd w:val="clear" w:color="auto" w:fill="FFFFFF"/>
        </w:rPr>
        <w:t>s</w:t>
      </w:r>
      <w:r w:rsidR="003E6DF4" w:rsidRPr="0059788C">
        <w:rPr>
          <w:rFonts w:ascii="Comic Sans MS" w:hAnsi="Comic Sans MS"/>
          <w:color w:val="212529"/>
          <w:sz w:val="26"/>
          <w:szCs w:val="26"/>
          <w:shd w:val="clear" w:color="auto" w:fill="FFFFFF"/>
        </w:rPr>
        <w:t xml:space="preserve">u bilinci ve tasarrufuna yönelik farkındalığı artırmak, ortak sorunlara çözüm bulmak ve eğitimin uluslararası boyutunu güçlendirmek </w:t>
      </w:r>
    </w:p>
    <w:p w:rsidR="003E6DF4" w:rsidRPr="0059788C" w:rsidRDefault="003E6DF4" w:rsidP="003E6DF4">
      <w:pPr>
        <w:tabs>
          <w:tab w:val="left" w:pos="2910"/>
        </w:tabs>
        <w:ind w:firstLine="45"/>
        <w:rPr>
          <w:rFonts w:ascii="Comic Sans MS" w:hAnsi="Comic Sans MS"/>
          <w:sz w:val="24"/>
          <w:szCs w:val="24"/>
        </w:rPr>
      </w:pPr>
      <w:r w:rsidRPr="0059788C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Yapılan etkinliklerle su kirliliğinin önüne geçilecek, </w:t>
      </w:r>
      <w:r w:rsidRPr="0059788C">
        <w:rPr>
          <w:rFonts w:ascii="Comic Sans MS" w:hAnsi="Comic Sans MS" w:cs="Arial"/>
          <w:b/>
          <w:bCs/>
          <w:color w:val="202124"/>
          <w:sz w:val="24"/>
          <w:szCs w:val="24"/>
          <w:shd w:val="clear" w:color="auto" w:fill="FFFFFF"/>
        </w:rPr>
        <w:t>çöp miktarı azalacak, çevre ve doğa kirlenmeyecek, su tasarrufu sağlanacak</w:t>
      </w:r>
      <w:r w:rsidRPr="0059788C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. Öğrencileri ve ailelerini bu konuda bilinçlendirmek amacıyla çalışmalar gerçekleştirilecektir.</w:t>
      </w:r>
    </w:p>
    <w:p w:rsidR="003E6DF4" w:rsidRPr="003E6DF4" w:rsidRDefault="003E6DF4" w:rsidP="003E6DF4">
      <w:pPr>
        <w:tabs>
          <w:tab w:val="left" w:pos="1755"/>
        </w:tabs>
        <w:rPr>
          <w:rFonts w:ascii="Comic Sans MS" w:hAnsi="Comic Sans MS"/>
          <w:color w:val="212529"/>
          <w:sz w:val="26"/>
          <w:szCs w:val="26"/>
          <w:shd w:val="clear" w:color="auto" w:fill="FFFFFF"/>
        </w:rPr>
      </w:pPr>
      <w:r w:rsidRPr="003E6DF4">
        <w:rPr>
          <w:rFonts w:ascii="Comic Sans MS" w:hAnsi="Comic Sans MS"/>
          <w:sz w:val="24"/>
          <w:szCs w:val="24"/>
        </w:rPr>
        <w:t>.</w:t>
      </w:r>
    </w:p>
    <w:p w:rsidR="00761AA9" w:rsidRPr="003E6DF4" w:rsidRDefault="00D32115">
      <w:pPr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</w:pP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61AA9" w:rsidRPr="003E6DF4" w:rsidRDefault="00761AA9">
      <w:pPr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</w:pPr>
      <w:r w:rsidRPr="003E6DF4">
        <w:rPr>
          <w:rFonts w:ascii="Comic Sans MS" w:hAnsi="Comic Sans MS" w:cs="Times New Roman"/>
          <w:color w:val="000000" w:themeColor="text1"/>
          <w:sz w:val="24"/>
          <w:szCs w:val="24"/>
          <w:shd w:val="clear" w:color="auto" w:fill="FFFFFF"/>
        </w:rPr>
        <w:t xml:space="preserve">Proje ile devam eden çalışmalar </w:t>
      </w:r>
    </w:p>
    <w:p w:rsidR="00761AA9" w:rsidRPr="003E6DF4" w:rsidRDefault="00000000">
      <w:pPr>
        <w:rPr>
          <w:rFonts w:ascii="Comic Sans MS" w:hAnsi="Comic Sans MS" w:cs="Times New Roman"/>
          <w:color w:val="000000" w:themeColor="text1"/>
          <w:sz w:val="24"/>
          <w:szCs w:val="24"/>
        </w:rPr>
      </w:pPr>
      <w:hyperlink r:id="rId5" w:history="1">
        <w:r w:rsidR="003E6DF4">
          <w:rPr>
            <w:rStyle w:val="Kpr"/>
            <w:rFonts w:ascii="Comic Sans MS" w:hAnsi="Comic Sans MS"/>
          </w:rPr>
          <w:t xml:space="preserve">Sustainable World With Water Esep Project </w:t>
        </w:r>
        <w:r w:rsidR="00761AA9" w:rsidRPr="003E6DF4">
          <w:rPr>
            <w:rStyle w:val="Kpr"/>
            <w:rFonts w:ascii="Comic Sans MS" w:hAnsi="Comic Sans MS"/>
          </w:rPr>
          <w:t xml:space="preserve"> (padlet.com)</w:t>
        </w:r>
      </w:hyperlink>
    </w:p>
    <w:sectPr w:rsidR="00761AA9" w:rsidRPr="003E6DF4" w:rsidSect="00D32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15"/>
    <w:rsid w:val="00030C3B"/>
    <w:rsid w:val="000F42B0"/>
    <w:rsid w:val="001F5C14"/>
    <w:rsid w:val="003E6DF4"/>
    <w:rsid w:val="00761AA9"/>
    <w:rsid w:val="00BF7D1C"/>
    <w:rsid w:val="00C723FD"/>
    <w:rsid w:val="00D32115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A05"/>
  <w15:docId w15:val="{FA53ED10-FBF1-4CCF-A4F6-18EF8F4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D32115"/>
    <w:pPr>
      <w:widowControl w:val="0"/>
      <w:spacing w:after="0" w:line="240" w:lineRule="auto"/>
    </w:pPr>
    <w:rPr>
      <w:rFonts w:ascii="Carlito" w:eastAsia="Carlito" w:hAnsi="Carlito" w:cs="Carlito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muhtesemgeridonusum/amazing-recyling-bjoqpn0vjy29uur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Zeycan</dc:creator>
  <cp:lastModifiedBy>hp</cp:lastModifiedBy>
  <cp:revision>2</cp:revision>
  <dcterms:created xsi:type="dcterms:W3CDTF">2023-05-03T22:33:00Z</dcterms:created>
  <dcterms:modified xsi:type="dcterms:W3CDTF">2023-05-03T22:33:00Z</dcterms:modified>
</cp:coreProperties>
</file>